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0" w:type="dxa"/>
        <w:tblCellSpacing w:w="15" w:type="dxa"/>
        <w:tblCellMar>
          <w:top w:w="15" w:type="dxa"/>
          <w:left w:w="15" w:type="dxa"/>
          <w:bottom w:w="15" w:type="dxa"/>
          <w:right w:w="15" w:type="dxa"/>
        </w:tblCellMar>
        <w:tblLook w:val="04A0" w:firstRow="1" w:lastRow="0" w:firstColumn="1" w:lastColumn="0" w:noHBand="0" w:noVBand="1"/>
      </w:tblPr>
      <w:tblGrid>
        <w:gridCol w:w="11040"/>
      </w:tblGrid>
      <w:tr w:rsidR="00E4005B" w:rsidRPr="00E4005B" w14:paraId="3B0EC249" w14:textId="77777777" w:rsidTr="00E4005B">
        <w:trPr>
          <w:tblCellSpacing w:w="15" w:type="dxa"/>
        </w:trPr>
        <w:tc>
          <w:tcPr>
            <w:tcW w:w="0" w:type="auto"/>
            <w:vAlign w:val="center"/>
            <w:hideMark/>
          </w:tcPr>
          <w:p w14:paraId="1C210D7A" w14:textId="77777777" w:rsidR="00E4005B" w:rsidRPr="00E4005B" w:rsidRDefault="00E4005B" w:rsidP="00E4005B">
            <w:pPr>
              <w:spacing w:after="0"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8"/>
                <w:szCs w:val="28"/>
                <w:lang w:eastAsia="fr-FR"/>
                <w14:ligatures w14:val="none"/>
              </w:rPr>
              <w:t>FORMATION SAUVETEUR SECOURISTE DU TRAVAIL (SST)</w:t>
            </w:r>
          </w:p>
        </w:tc>
      </w:tr>
    </w:tbl>
    <w:p w14:paraId="40403081" w14:textId="0CA9E933"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7991915D" w14:textId="6D63FA74"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OBJECTIF DE LA FORMATION</w:t>
      </w:r>
    </w:p>
    <w:p w14:paraId="0AAB6BAB" w14:textId="7CEB0817" w:rsidR="00E4005B" w:rsidRPr="00E4005B" w:rsidRDefault="00E4005B" w:rsidP="00E4005B">
      <w:pPr>
        <w:numPr>
          <w:ilvl w:val="0"/>
          <w:numId w:val="1"/>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E4005B">
        <w:rPr>
          <w:rFonts w:ascii="Arial" w:eastAsia="Times New Roman" w:hAnsi="Arial" w:cs="Arial"/>
          <w:color w:val="000000"/>
          <w:kern w:val="0"/>
          <w:sz w:val="24"/>
          <w:szCs w:val="24"/>
          <w:lang w:eastAsia="fr-FR"/>
          <w14:ligatures w14:val="none"/>
        </w:rPr>
        <w:t>Revalider le certificat de Sauveteur Secouriste du Travail</w:t>
      </w:r>
      <w:r w:rsidRPr="00E4005B">
        <w:rPr>
          <w:rFonts w:ascii="Times New Roman" w:eastAsia="Times New Roman" w:hAnsi="Times New Roman" w:cs="Times New Roman"/>
          <w:kern w:val="0"/>
          <w:sz w:val="24"/>
          <w:szCs w:val="24"/>
          <w:lang w:eastAsia="fr-FR"/>
          <w14:ligatures w14:val="none"/>
        </w:rPr>
        <w:t> </w:t>
      </w:r>
    </w:p>
    <w:p w14:paraId="5FFFE76F" w14:textId="77777777" w:rsidR="00E4005B" w:rsidRPr="00E4005B" w:rsidRDefault="00E4005B" w:rsidP="00E4005B">
      <w:pPr>
        <w:numPr>
          <w:ilvl w:val="0"/>
          <w:numId w:val="1"/>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p>
    <w:p w14:paraId="6D4E3105"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OBJECTIFS PEDAGOGIQUES</w:t>
      </w:r>
    </w:p>
    <w:p w14:paraId="6BBB8BF8" w14:textId="56B5902F" w:rsidR="00E4005B" w:rsidRPr="00E4005B" w:rsidRDefault="00E4005B" w:rsidP="00E4005B">
      <w:pPr>
        <w:numPr>
          <w:ilvl w:val="0"/>
          <w:numId w:val="2"/>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E4005B">
        <w:rPr>
          <w:rFonts w:ascii="Arial" w:eastAsia="Times New Roman" w:hAnsi="Arial" w:cs="Arial"/>
          <w:color w:val="000000"/>
          <w:kern w:val="0"/>
          <w:sz w:val="24"/>
          <w:szCs w:val="24"/>
          <w:lang w:eastAsia="fr-FR"/>
          <w14:ligatures w14:val="none"/>
        </w:rPr>
        <w:t>Être</w:t>
      </w:r>
      <w:r w:rsidRPr="00E4005B">
        <w:rPr>
          <w:rFonts w:ascii="Arial" w:eastAsia="Times New Roman" w:hAnsi="Arial" w:cs="Arial"/>
          <w:color w:val="000000"/>
          <w:kern w:val="0"/>
          <w:sz w:val="24"/>
          <w:szCs w:val="24"/>
          <w:lang w:eastAsia="fr-FR"/>
          <w14:ligatures w14:val="none"/>
        </w:rPr>
        <w:t xml:space="preserve"> capable d’évaluer les éléments d’une situation d’accident du travail et de réagir de façon appropriée</w:t>
      </w:r>
    </w:p>
    <w:p w14:paraId="2B170C47" w14:textId="1C907F35" w:rsidR="00E4005B" w:rsidRPr="00E4005B" w:rsidRDefault="00E4005B" w:rsidP="00E4005B">
      <w:pPr>
        <w:numPr>
          <w:ilvl w:val="0"/>
          <w:numId w:val="2"/>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E4005B">
        <w:rPr>
          <w:rFonts w:ascii="Arial" w:eastAsia="Times New Roman" w:hAnsi="Arial" w:cs="Arial"/>
          <w:color w:val="000000"/>
          <w:kern w:val="0"/>
          <w:sz w:val="24"/>
          <w:szCs w:val="24"/>
          <w:lang w:eastAsia="fr-FR"/>
          <w14:ligatures w14:val="none"/>
        </w:rPr>
        <w:t>Être</w:t>
      </w:r>
      <w:r w:rsidRPr="00E4005B">
        <w:rPr>
          <w:rFonts w:ascii="Arial" w:eastAsia="Times New Roman" w:hAnsi="Arial" w:cs="Arial"/>
          <w:color w:val="000000"/>
          <w:kern w:val="0"/>
          <w:sz w:val="24"/>
          <w:szCs w:val="24"/>
          <w:lang w:eastAsia="fr-FR"/>
          <w14:ligatures w14:val="none"/>
        </w:rPr>
        <w:t xml:space="preserve"> capable de transposer les compétences attendues en protection (accident du travail) et en prévention (situation de travail).</w:t>
      </w:r>
    </w:p>
    <w:p w14:paraId="6E54D5AB" w14:textId="77777777" w:rsidR="00E4005B" w:rsidRPr="00E4005B" w:rsidRDefault="00E4005B" w:rsidP="00E4005B">
      <w:pPr>
        <w:numPr>
          <w:ilvl w:val="0"/>
          <w:numId w:val="2"/>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p>
    <w:p w14:paraId="2E3ECB9F"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PÉRIODE, DURÉE, DELAI ET MODALITÉ D'ACCÈS </w:t>
      </w:r>
    </w:p>
    <w:p w14:paraId="3A1665B5" w14:textId="77777777" w:rsidR="00E4005B" w:rsidRPr="00E4005B" w:rsidRDefault="00E4005B" w:rsidP="00E4005B">
      <w:pPr>
        <w:numPr>
          <w:ilvl w:val="0"/>
          <w:numId w:val="3"/>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E4005B">
        <w:rPr>
          <w:rFonts w:ascii="Arial" w:eastAsia="Times New Roman" w:hAnsi="Arial" w:cs="Arial"/>
          <w:color w:val="000000"/>
          <w:kern w:val="0"/>
          <w:sz w:val="24"/>
          <w:szCs w:val="24"/>
          <w:lang w:eastAsia="fr-FR"/>
          <w14:ligatures w14:val="none"/>
        </w:rPr>
        <w:t>1 jour, soit 7 heures</w:t>
      </w:r>
    </w:p>
    <w:p w14:paraId="0848AD85" w14:textId="656BF2CD"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kern w:val="0"/>
          <w:sz w:val="24"/>
          <w:szCs w:val="24"/>
          <w:lang w:eastAsia="fr-FR"/>
          <w14:ligatures w14:val="none"/>
        </w:rPr>
        <w:t xml:space="preserve">Selon le référentiel INRS, la durée minimale est de 7 heures, auxquelles il convient de rajouter en tant que de besoin le temps nécessaire pour traiter les conduites à tenir particulières liées aux risques spécifiques de la </w:t>
      </w:r>
      <w:r w:rsidRPr="00E4005B">
        <w:rPr>
          <w:rFonts w:ascii="Arial" w:eastAsia="Times New Roman" w:hAnsi="Arial" w:cs="Arial"/>
          <w:kern w:val="0"/>
          <w:sz w:val="24"/>
          <w:szCs w:val="24"/>
          <w:lang w:eastAsia="fr-FR"/>
          <w14:ligatures w14:val="none"/>
        </w:rPr>
        <w:t>structure.</w:t>
      </w:r>
    </w:p>
    <w:p w14:paraId="673575D8" w14:textId="77777777" w:rsidR="00E4005B" w:rsidRPr="00E4005B" w:rsidRDefault="00E4005B" w:rsidP="00E4005B">
      <w:pPr>
        <w:numPr>
          <w:ilvl w:val="0"/>
          <w:numId w:val="4"/>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E4005B">
        <w:rPr>
          <w:rFonts w:ascii="Arial" w:eastAsia="Times New Roman" w:hAnsi="Arial" w:cs="Arial"/>
          <w:color w:val="000000"/>
          <w:kern w:val="0"/>
          <w:sz w:val="24"/>
          <w:szCs w:val="24"/>
          <w:lang w:eastAsia="fr-FR"/>
          <w14:ligatures w14:val="none"/>
        </w:rPr>
        <w:t>Inscription au préalable au minimum 48h avant le début du stage.</w:t>
      </w:r>
    </w:p>
    <w:p w14:paraId="00C7887B" w14:textId="4F2A361A" w:rsidR="00E4005B" w:rsidRPr="00E4005B" w:rsidRDefault="00E4005B" w:rsidP="00E4005B">
      <w:pPr>
        <w:numPr>
          <w:ilvl w:val="0"/>
          <w:numId w:val="4"/>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E4005B">
        <w:rPr>
          <w:rFonts w:ascii="Arial" w:eastAsia="Times New Roman" w:hAnsi="Arial" w:cs="Arial"/>
          <w:color w:val="000000"/>
          <w:kern w:val="0"/>
          <w:sz w:val="24"/>
          <w:szCs w:val="24"/>
          <w:lang w:eastAsia="fr-FR"/>
          <w14:ligatures w14:val="none"/>
        </w:rPr>
        <w:t>Accessibilité aux personnes en situation de handicap : nous consulter. (*)</w:t>
      </w:r>
    </w:p>
    <w:p w14:paraId="4B12A687" w14:textId="77777777" w:rsidR="00E4005B" w:rsidRPr="00E4005B" w:rsidRDefault="00E4005B" w:rsidP="00E4005B">
      <w:pPr>
        <w:numPr>
          <w:ilvl w:val="0"/>
          <w:numId w:val="4"/>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p>
    <w:p w14:paraId="01CB8C30"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PUBLIC</w:t>
      </w:r>
    </w:p>
    <w:p w14:paraId="06A8829E" w14:textId="0B93182D" w:rsidR="00E4005B" w:rsidRDefault="00E4005B" w:rsidP="00E4005B">
      <w:pPr>
        <w:spacing w:before="100" w:beforeAutospacing="1" w:after="100" w:afterAutospacing="1" w:line="240" w:lineRule="auto"/>
        <w:rPr>
          <w:rFonts w:ascii="Arial" w:eastAsia="Times New Roman" w:hAnsi="Arial" w:cs="Arial"/>
          <w:color w:val="000000"/>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Tout public étant titulaire du certificat S.S.T.</w:t>
      </w:r>
    </w:p>
    <w:p w14:paraId="65AEC91B"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p>
    <w:p w14:paraId="09A79123"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INTERVENANT(S)</w:t>
      </w:r>
    </w:p>
    <w:p w14:paraId="1522C0F7" w14:textId="6A4C9FED" w:rsidR="00E4005B" w:rsidRDefault="00E4005B" w:rsidP="00E4005B">
      <w:pPr>
        <w:spacing w:before="100" w:beforeAutospacing="1" w:after="100" w:afterAutospacing="1" w:line="240" w:lineRule="auto"/>
        <w:rPr>
          <w:rFonts w:ascii="Arial" w:eastAsia="Times New Roman" w:hAnsi="Arial" w:cs="Arial"/>
          <w:color w:val="000000"/>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 xml:space="preserve">La formation est dispensée par un </w:t>
      </w:r>
      <w:r w:rsidRPr="00E4005B">
        <w:rPr>
          <w:rFonts w:ascii="Arial" w:eastAsia="Times New Roman" w:hAnsi="Arial" w:cs="Arial"/>
          <w:b/>
          <w:bCs/>
          <w:color w:val="000000"/>
          <w:kern w:val="0"/>
          <w:sz w:val="24"/>
          <w:szCs w:val="24"/>
          <w:lang w:eastAsia="fr-FR"/>
          <w14:ligatures w14:val="none"/>
        </w:rPr>
        <w:t>formateur SST</w:t>
      </w:r>
      <w:r w:rsidRPr="00E4005B">
        <w:rPr>
          <w:rFonts w:ascii="Arial" w:eastAsia="Times New Roman" w:hAnsi="Arial" w:cs="Arial"/>
          <w:color w:val="000000"/>
          <w:kern w:val="0"/>
          <w:sz w:val="24"/>
          <w:szCs w:val="24"/>
          <w:lang w:eastAsia="fr-FR"/>
          <w14:ligatures w14:val="none"/>
        </w:rPr>
        <w:t xml:space="preserve"> certifié par le réseau Assurance maladie risques professionnels (INRS).</w:t>
      </w:r>
    </w:p>
    <w:p w14:paraId="5562FA82"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p>
    <w:p w14:paraId="715187B0"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PRÉREQUIS</w:t>
      </w:r>
    </w:p>
    <w:p w14:paraId="5FCF6179" w14:textId="77777777" w:rsidR="00E4005B" w:rsidRPr="00E4005B" w:rsidRDefault="00E4005B" w:rsidP="00E4005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w Cen MT" w:eastAsia="Times New Roman" w:hAnsi="Tw Cen MT" w:cs="Times New Roman"/>
          <w:b/>
          <w:bCs/>
          <w:color w:val="000000"/>
          <w:kern w:val="0"/>
          <w:sz w:val="24"/>
          <w:szCs w:val="24"/>
          <w:lang w:eastAsia="fr-FR"/>
          <w14:ligatures w14:val="none"/>
        </w:rPr>
        <w:t>Pré requis apprenants :</w:t>
      </w:r>
      <w:r w:rsidRPr="00E4005B">
        <w:rPr>
          <w:rFonts w:ascii="Times New Roman" w:eastAsia="Times New Roman" w:hAnsi="Times New Roman" w:cs="Times New Roman"/>
          <w:kern w:val="0"/>
          <w:sz w:val="24"/>
          <w:szCs w:val="24"/>
          <w:lang w:eastAsia="fr-FR"/>
          <w14:ligatures w14:val="none"/>
        </w:rPr>
        <w:t xml:space="preserve"> </w:t>
      </w:r>
    </w:p>
    <w:p w14:paraId="31DB4696" w14:textId="77777777" w:rsidR="00E4005B" w:rsidRPr="00E4005B" w:rsidRDefault="00E4005B" w:rsidP="00E4005B">
      <w:pPr>
        <w:numPr>
          <w:ilvl w:val="1"/>
          <w:numId w:val="5"/>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Avoir déjà suivi et validé une formation initiale.</w:t>
      </w:r>
    </w:p>
    <w:p w14:paraId="442FA3FC" w14:textId="77777777" w:rsidR="00E4005B" w:rsidRPr="00E4005B" w:rsidRDefault="00E4005B" w:rsidP="00E4005B">
      <w:pPr>
        <w:numPr>
          <w:ilvl w:val="1"/>
          <w:numId w:val="5"/>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Présenter un certificat de sauveteur secouriste.</w:t>
      </w:r>
    </w:p>
    <w:p w14:paraId="72B2DCED" w14:textId="77777777" w:rsidR="00E4005B" w:rsidRPr="00E4005B" w:rsidRDefault="00E4005B" w:rsidP="00E4005B">
      <w:pPr>
        <w:numPr>
          <w:ilvl w:val="0"/>
          <w:numId w:val="5"/>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b/>
          <w:bCs/>
          <w:color w:val="000000"/>
          <w:kern w:val="0"/>
          <w:sz w:val="24"/>
          <w:szCs w:val="24"/>
          <w:lang w:eastAsia="fr-FR"/>
          <w14:ligatures w14:val="none"/>
        </w:rPr>
        <w:t>Pré requis techniques :</w:t>
      </w:r>
      <w:r w:rsidRPr="00E4005B">
        <w:rPr>
          <w:rFonts w:ascii="Arial" w:eastAsia="Times New Roman" w:hAnsi="Arial" w:cs="Arial"/>
          <w:color w:val="000000"/>
          <w:kern w:val="0"/>
          <w:sz w:val="24"/>
          <w:szCs w:val="24"/>
          <w:lang w:eastAsia="fr-FR"/>
          <w14:ligatures w14:val="none"/>
        </w:rPr>
        <w:t>   </w:t>
      </w:r>
      <w:r w:rsidRPr="00E4005B">
        <w:rPr>
          <w:rFonts w:ascii="Arial" w:eastAsia="Times New Roman" w:hAnsi="Arial" w:cs="Arial"/>
          <w:kern w:val="0"/>
          <w:sz w:val="24"/>
          <w:szCs w:val="24"/>
          <w:lang w:eastAsia="fr-FR"/>
          <w14:ligatures w14:val="none"/>
        </w:rPr>
        <w:t xml:space="preserve"> </w:t>
      </w:r>
    </w:p>
    <w:p w14:paraId="52D25CE5" w14:textId="77777777" w:rsidR="00E4005B" w:rsidRPr="00E4005B" w:rsidRDefault="00E4005B" w:rsidP="00E4005B">
      <w:pPr>
        <w:numPr>
          <w:ilvl w:val="1"/>
          <w:numId w:val="5"/>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Tenue vestimentaire adaptée (pantalon conseillé).</w:t>
      </w:r>
    </w:p>
    <w:p w14:paraId="732D70A5" w14:textId="33FB7EB4" w:rsidR="00E4005B" w:rsidRPr="00E4005B" w:rsidRDefault="00E4005B" w:rsidP="00E4005B">
      <w:pPr>
        <w:numPr>
          <w:ilvl w:val="1"/>
          <w:numId w:val="5"/>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Se munir d'une photo d'identité.</w:t>
      </w:r>
    </w:p>
    <w:p w14:paraId="3B56B53C" w14:textId="77777777" w:rsidR="00E4005B" w:rsidRPr="00E4005B" w:rsidRDefault="00E4005B" w:rsidP="00E4005B">
      <w:pPr>
        <w:numPr>
          <w:ilvl w:val="1"/>
          <w:numId w:val="5"/>
        </w:numPr>
        <w:spacing w:before="100" w:beforeAutospacing="1" w:after="100" w:afterAutospacing="1" w:line="240" w:lineRule="auto"/>
        <w:rPr>
          <w:rFonts w:ascii="Arial" w:eastAsia="Times New Roman" w:hAnsi="Arial" w:cs="Arial"/>
          <w:kern w:val="0"/>
          <w:sz w:val="24"/>
          <w:szCs w:val="24"/>
          <w:lang w:eastAsia="fr-FR"/>
          <w14:ligatures w14:val="none"/>
        </w:rPr>
      </w:pPr>
    </w:p>
    <w:p w14:paraId="314770BD"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PRÉREQUIS ORGANISATIONNELS SUR SITE CLIENT</w:t>
      </w:r>
    </w:p>
    <w:p w14:paraId="1CBCD3CF" w14:textId="7EA52B9F" w:rsidR="00E4005B" w:rsidRPr="00E4005B" w:rsidRDefault="00E4005B" w:rsidP="00E4005B">
      <w:pPr>
        <w:numPr>
          <w:ilvl w:val="0"/>
          <w:numId w:val="6"/>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Établir</w:t>
      </w:r>
      <w:r w:rsidRPr="00E4005B">
        <w:rPr>
          <w:rFonts w:ascii="Arial" w:eastAsia="Times New Roman" w:hAnsi="Arial" w:cs="Arial"/>
          <w:color w:val="000000"/>
          <w:kern w:val="0"/>
          <w:sz w:val="24"/>
          <w:szCs w:val="24"/>
          <w:lang w:eastAsia="fr-FR"/>
          <w14:ligatures w14:val="none"/>
        </w:rPr>
        <w:t> une liste des participants (de 4 personnes minimum à 10 personnes maximum) en précisant : nom, prénom, nom lieu et date de naissance. </w:t>
      </w:r>
    </w:p>
    <w:p w14:paraId="13167B2D" w14:textId="77777777" w:rsidR="00E4005B" w:rsidRPr="00E4005B" w:rsidRDefault="00E4005B" w:rsidP="00E4005B">
      <w:pPr>
        <w:numPr>
          <w:ilvl w:val="0"/>
          <w:numId w:val="6"/>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Informer le médecin du travail attaché à l'entreprise de la réalisation du maintien des compétences S.S.T.</w:t>
      </w:r>
    </w:p>
    <w:p w14:paraId="310D3295" w14:textId="44CE4F30" w:rsidR="00E4005B" w:rsidRPr="00E4005B" w:rsidRDefault="00E4005B" w:rsidP="00E4005B">
      <w:pPr>
        <w:numPr>
          <w:ilvl w:val="0"/>
          <w:numId w:val="6"/>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Dans le cas d'une formation réalisée au sein de votre structure, prévoir une salle permettant les mises en situation (taille). </w:t>
      </w:r>
    </w:p>
    <w:p w14:paraId="2E751124" w14:textId="77777777" w:rsidR="00E4005B" w:rsidRPr="00E4005B" w:rsidRDefault="00E4005B" w:rsidP="00E4005B">
      <w:pPr>
        <w:numPr>
          <w:ilvl w:val="0"/>
          <w:numId w:val="6"/>
        </w:numPr>
        <w:spacing w:before="100" w:beforeAutospacing="1" w:after="100" w:afterAutospacing="1" w:line="240" w:lineRule="auto"/>
        <w:rPr>
          <w:rFonts w:ascii="Arial" w:eastAsia="Times New Roman" w:hAnsi="Arial" w:cs="Arial"/>
          <w:kern w:val="0"/>
          <w:sz w:val="24"/>
          <w:szCs w:val="24"/>
          <w:lang w:eastAsia="fr-FR"/>
          <w14:ligatures w14:val="none"/>
        </w:rPr>
      </w:pPr>
    </w:p>
    <w:p w14:paraId="625A3C64"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MÉTHODE(S) PÉDAGOGIQUE(S)</w:t>
      </w:r>
    </w:p>
    <w:p w14:paraId="3ACBC65C" w14:textId="16D6D69A" w:rsidR="00E4005B" w:rsidRPr="00E4005B" w:rsidRDefault="00E4005B" w:rsidP="00E4005B">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Échange</w:t>
      </w:r>
      <w:r w:rsidRPr="00E4005B">
        <w:rPr>
          <w:rFonts w:ascii="Arial" w:eastAsia="Times New Roman" w:hAnsi="Arial" w:cs="Arial"/>
          <w:color w:val="000000"/>
          <w:kern w:val="0"/>
          <w:sz w:val="24"/>
          <w:szCs w:val="24"/>
          <w:lang w:eastAsia="fr-FR"/>
          <w14:ligatures w14:val="none"/>
        </w:rPr>
        <w:t xml:space="preserve"> thématique des expériences, des pratiques et des représentations des participants visant à mettre à jour les synergies et à nourrir des réflexions consensuelles.</w:t>
      </w:r>
    </w:p>
    <w:p w14:paraId="36857ED4" w14:textId="77777777" w:rsidR="00E4005B" w:rsidRPr="00E4005B" w:rsidRDefault="00E4005B" w:rsidP="00E4005B">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Exposé : Apport de concepts, méthodes et gestes techniques, en appui de sources documentaires et supports visuels (diaporama PowerPoint, Plan d’Intervention, photos, films).</w:t>
      </w:r>
    </w:p>
    <w:p w14:paraId="3A5F68D4" w14:textId="77777777" w:rsidR="00E4005B" w:rsidRPr="00E4005B" w:rsidRDefault="00E4005B" w:rsidP="00E4005B">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Démonstration et analyse pour appropriation des apports.</w:t>
      </w:r>
    </w:p>
    <w:p w14:paraId="73295807" w14:textId="0B4780A3" w:rsidR="00E4005B" w:rsidRPr="00E4005B" w:rsidRDefault="00E4005B" w:rsidP="00E4005B">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Mises en situation pratiques et cas concrets à l’aide de mannequins : observation des conduites et gestes, mise en action, évaluation</w:t>
      </w:r>
      <w:r>
        <w:rPr>
          <w:rFonts w:ascii="Arial" w:eastAsia="Times New Roman" w:hAnsi="Arial" w:cs="Arial"/>
          <w:color w:val="000000"/>
          <w:kern w:val="0"/>
          <w:sz w:val="24"/>
          <w:szCs w:val="24"/>
          <w:lang w:eastAsia="fr-FR"/>
          <w14:ligatures w14:val="none"/>
        </w:rPr>
        <w:t>.</w:t>
      </w:r>
    </w:p>
    <w:p w14:paraId="1CEDF029" w14:textId="77777777" w:rsidR="00E4005B" w:rsidRPr="00E4005B" w:rsidRDefault="00E4005B" w:rsidP="00E4005B">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p>
    <w:p w14:paraId="1422E6C7"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DISPOSITIFS D'ÉVALUATIONS ET VALIDATION</w:t>
      </w:r>
    </w:p>
    <w:p w14:paraId="19FC18DE" w14:textId="367D9535" w:rsidR="00E4005B" w:rsidRPr="00E4005B" w:rsidRDefault="00E4005B" w:rsidP="00E4005B">
      <w:pPr>
        <w:numPr>
          <w:ilvl w:val="0"/>
          <w:numId w:val="8"/>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b/>
          <w:bCs/>
          <w:color w:val="000000"/>
          <w:kern w:val="0"/>
          <w:sz w:val="24"/>
          <w:szCs w:val="24"/>
          <w:lang w:eastAsia="fr-FR"/>
          <w14:ligatures w14:val="none"/>
        </w:rPr>
        <w:t>Évaluation</w:t>
      </w:r>
      <w:r w:rsidRPr="00E4005B">
        <w:rPr>
          <w:rFonts w:ascii="Arial" w:eastAsia="Times New Roman" w:hAnsi="Arial" w:cs="Arial"/>
          <w:b/>
          <w:bCs/>
          <w:color w:val="000000"/>
          <w:kern w:val="0"/>
          <w:sz w:val="24"/>
          <w:szCs w:val="24"/>
          <w:lang w:eastAsia="fr-FR"/>
          <w14:ligatures w14:val="none"/>
        </w:rPr>
        <w:t xml:space="preserve"> de l’atteinte des objectifs</w:t>
      </w:r>
      <w:r w:rsidRPr="00E4005B">
        <w:rPr>
          <w:rFonts w:ascii="Arial" w:eastAsia="Times New Roman" w:hAnsi="Arial" w:cs="Arial"/>
          <w:kern w:val="0"/>
          <w:sz w:val="24"/>
          <w:szCs w:val="24"/>
          <w:lang w:eastAsia="fr-FR"/>
          <w14:ligatures w14:val="none"/>
        </w:rPr>
        <w:t> </w:t>
      </w:r>
    </w:p>
    <w:p w14:paraId="7752B571"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 xml:space="preserve">Selon les critères d’évaluation définis par l’INRS : retranscription dans le document national « </w:t>
      </w:r>
      <w:r w:rsidRPr="00E4005B">
        <w:rPr>
          <w:rFonts w:ascii="Arial" w:eastAsia="Times New Roman" w:hAnsi="Arial" w:cs="Arial"/>
          <w:b/>
          <w:bCs/>
          <w:color w:val="000000"/>
          <w:kern w:val="0"/>
          <w:sz w:val="24"/>
          <w:szCs w:val="24"/>
          <w:lang w:eastAsia="fr-FR"/>
          <w14:ligatures w14:val="none"/>
        </w:rPr>
        <w:t>Grille de certification des compétences du SST</w:t>
      </w:r>
      <w:r w:rsidRPr="00E4005B">
        <w:rPr>
          <w:rFonts w:ascii="Arial" w:eastAsia="Times New Roman" w:hAnsi="Arial" w:cs="Arial"/>
          <w:color w:val="000000"/>
          <w:kern w:val="0"/>
          <w:sz w:val="24"/>
          <w:szCs w:val="24"/>
          <w:lang w:eastAsia="fr-FR"/>
          <w14:ligatures w14:val="none"/>
        </w:rPr>
        <w:t xml:space="preserve"> ».  </w:t>
      </w:r>
      <w:proofErr w:type="spellStart"/>
      <w:r w:rsidRPr="00E4005B">
        <w:rPr>
          <w:rFonts w:ascii="Arial" w:eastAsia="Times New Roman" w:hAnsi="Arial" w:cs="Arial"/>
          <w:color w:val="000000"/>
          <w:kern w:val="0"/>
          <w:sz w:val="24"/>
          <w:szCs w:val="24"/>
          <w:lang w:eastAsia="fr-FR"/>
          <w14:ligatures w14:val="none"/>
        </w:rPr>
        <w:t>A</w:t>
      </w:r>
      <w:proofErr w:type="spellEnd"/>
      <w:r w:rsidRPr="00E4005B">
        <w:rPr>
          <w:rFonts w:ascii="Arial" w:eastAsia="Times New Roman" w:hAnsi="Arial" w:cs="Arial"/>
          <w:color w:val="000000"/>
          <w:kern w:val="0"/>
          <w:sz w:val="24"/>
          <w:szCs w:val="24"/>
          <w:lang w:eastAsia="fr-FR"/>
          <w14:ligatures w14:val="none"/>
        </w:rPr>
        <w:t xml:space="preserve"> l’issue de l’évaluation un </w:t>
      </w:r>
      <w:r w:rsidRPr="00E4005B">
        <w:rPr>
          <w:rFonts w:ascii="Arial" w:eastAsia="Times New Roman" w:hAnsi="Arial" w:cs="Arial"/>
          <w:b/>
          <w:bCs/>
          <w:color w:val="000000"/>
          <w:kern w:val="0"/>
          <w:sz w:val="24"/>
          <w:szCs w:val="24"/>
          <w:lang w:eastAsia="fr-FR"/>
          <w14:ligatures w14:val="none"/>
        </w:rPr>
        <w:t>Certificat de Sauveteur Secouriste du Travail</w:t>
      </w:r>
      <w:r w:rsidRPr="00E4005B">
        <w:rPr>
          <w:rFonts w:ascii="Arial" w:eastAsia="Times New Roman" w:hAnsi="Arial" w:cs="Arial"/>
          <w:color w:val="000000"/>
          <w:kern w:val="0"/>
          <w:sz w:val="24"/>
          <w:szCs w:val="24"/>
          <w:lang w:eastAsia="fr-FR"/>
          <w14:ligatures w14:val="none"/>
        </w:rPr>
        <w:t xml:space="preserve"> sera délivré au candidat qui a participé à l’ensemble de la formation et fait l’objet d’une évaluation favorable. </w:t>
      </w:r>
      <w:r w:rsidRPr="00E4005B">
        <w:rPr>
          <w:rFonts w:ascii="Arial" w:eastAsia="Times New Roman" w:hAnsi="Arial" w:cs="Arial"/>
          <w:i/>
          <w:iCs/>
          <w:color w:val="000000"/>
          <w:kern w:val="0"/>
          <w:sz w:val="24"/>
          <w:szCs w:val="24"/>
          <w:lang w:eastAsia="fr-FR"/>
          <w14:ligatures w14:val="none"/>
        </w:rPr>
        <w:t>Le titulaire du certificat de SST à jour dans son obligation de formation continue est réputé détenir l’unité d’enseignement « Prévention et secours civique de niveau 1 (PSC 1) », conformément à l’arrêté du 5/12/2002 et à l’arrêté du 24 juillet 2007 fixant le référentiel des compétences de sécurité civile relatif à l’unité d’enseignement « prévention et secours civiques de niveau 1 ».</w:t>
      </w:r>
    </w:p>
    <w:p w14:paraId="3B07A41E" w14:textId="77777777" w:rsidR="00E4005B" w:rsidRPr="00E4005B" w:rsidRDefault="00E4005B" w:rsidP="00E4005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E4005B">
        <w:rPr>
          <w:rFonts w:ascii="Tw Cen MT" w:eastAsia="Times New Roman" w:hAnsi="Tw Cen MT" w:cs="Times New Roman"/>
          <w:b/>
          <w:bCs/>
          <w:color w:val="000000"/>
          <w:kern w:val="0"/>
          <w:sz w:val="24"/>
          <w:szCs w:val="24"/>
          <w:lang w:eastAsia="fr-FR"/>
          <w14:ligatures w14:val="none"/>
        </w:rPr>
        <w:t>Evaluation</w:t>
      </w:r>
      <w:proofErr w:type="spellEnd"/>
      <w:r w:rsidRPr="00E4005B">
        <w:rPr>
          <w:rFonts w:ascii="Tw Cen MT" w:eastAsia="Times New Roman" w:hAnsi="Tw Cen MT" w:cs="Times New Roman"/>
          <w:b/>
          <w:bCs/>
          <w:color w:val="000000"/>
          <w:kern w:val="0"/>
          <w:sz w:val="24"/>
          <w:szCs w:val="24"/>
          <w:lang w:eastAsia="fr-FR"/>
          <w14:ligatures w14:val="none"/>
        </w:rPr>
        <w:t xml:space="preserve"> de l’action de formation</w:t>
      </w:r>
    </w:p>
    <w:p w14:paraId="2F2FD450"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 xml:space="preserve">Une </w:t>
      </w:r>
      <w:r w:rsidRPr="00E4005B">
        <w:rPr>
          <w:rFonts w:ascii="Arial" w:eastAsia="Times New Roman" w:hAnsi="Arial" w:cs="Arial"/>
          <w:b/>
          <w:bCs/>
          <w:color w:val="000000"/>
          <w:kern w:val="0"/>
          <w:sz w:val="24"/>
          <w:szCs w:val="24"/>
          <w:lang w:eastAsia="fr-FR"/>
          <w14:ligatures w14:val="none"/>
        </w:rPr>
        <w:t>évaluation à chaud</w:t>
      </w:r>
      <w:r w:rsidRPr="00E4005B">
        <w:rPr>
          <w:rFonts w:ascii="Arial" w:eastAsia="Times New Roman" w:hAnsi="Arial" w:cs="Arial"/>
          <w:color w:val="000000"/>
          <w:kern w:val="0"/>
          <w:sz w:val="24"/>
          <w:szCs w:val="24"/>
          <w:lang w:eastAsia="fr-FR"/>
          <w14:ligatures w14:val="none"/>
        </w:rPr>
        <w:t xml:space="preserve"> est conduite pour mesurer le niveau de satisfaction immédiate des participants.</w:t>
      </w:r>
    </w:p>
    <w:p w14:paraId="58F0CA7E" w14:textId="77777777" w:rsidR="00E4005B" w:rsidRPr="00E4005B" w:rsidRDefault="00E4005B" w:rsidP="00E4005B">
      <w:pPr>
        <w:numPr>
          <w:ilvl w:val="0"/>
          <w:numId w:val="10"/>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b/>
          <w:bCs/>
          <w:color w:val="000000"/>
          <w:kern w:val="0"/>
          <w:sz w:val="24"/>
          <w:szCs w:val="24"/>
          <w:lang w:eastAsia="fr-FR"/>
          <w14:ligatures w14:val="none"/>
        </w:rPr>
        <w:t>Maintien et actualisation des compétences (Formation continue - Recyclage)</w:t>
      </w:r>
    </w:p>
    <w:p w14:paraId="7BA96130" w14:textId="50B7F46B"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 xml:space="preserve">Dans le but d’entretenir les connaissances des Sauveteurs Secouristes du Travail, le SST doit suivre une formation continue (recyclage) tous les deux ans au maximum. Dans le but d’entretenir les connaissances des Sauveteurs Secouristes du </w:t>
      </w:r>
      <w:r w:rsidRPr="00E4005B">
        <w:rPr>
          <w:rFonts w:ascii="Arial" w:eastAsia="Times New Roman" w:hAnsi="Arial" w:cs="Arial"/>
          <w:color w:val="000000"/>
          <w:kern w:val="0"/>
          <w:sz w:val="24"/>
          <w:szCs w:val="24"/>
          <w:lang w:eastAsia="fr-FR"/>
          <w14:ligatures w14:val="none"/>
        </w:rPr>
        <w:lastRenderedPageBreak/>
        <w:t>Travail, le SST doit suivre une formation continue (recyclage) tous les deux ans au maximum. Les conditions d’organisation (nombre de stagiaires, validation CARSAT) restant les mêmes que pour la formation initiale (4 personnes minimum à 10 personnes maximum).</w:t>
      </w:r>
    </w:p>
    <w:p w14:paraId="7B62B32A" w14:textId="77777777" w:rsidR="00E4005B" w:rsidRDefault="00E4005B" w:rsidP="00E4005B">
      <w:pPr>
        <w:spacing w:before="100" w:beforeAutospacing="1" w:after="100" w:afterAutospacing="1" w:line="240" w:lineRule="auto"/>
        <w:rPr>
          <w:rFonts w:ascii="Times New Roman" w:eastAsia="Times New Roman" w:hAnsi="Times New Roman" w:cs="Times New Roman"/>
          <w:b/>
          <w:bCs/>
          <w:color w:val="2185B5"/>
          <w:kern w:val="0"/>
          <w:sz w:val="24"/>
          <w:szCs w:val="24"/>
          <w:lang w:eastAsia="fr-FR"/>
          <w14:ligatures w14:val="none"/>
        </w:rPr>
      </w:pPr>
    </w:p>
    <w:p w14:paraId="17252A6E" w14:textId="77777777" w:rsidR="00E4005B" w:rsidRDefault="00E4005B" w:rsidP="00E4005B">
      <w:pPr>
        <w:spacing w:before="100" w:beforeAutospacing="1" w:after="100" w:afterAutospacing="1" w:line="240" w:lineRule="auto"/>
        <w:rPr>
          <w:rFonts w:ascii="Times New Roman" w:eastAsia="Times New Roman" w:hAnsi="Times New Roman" w:cs="Times New Roman"/>
          <w:b/>
          <w:bCs/>
          <w:color w:val="2185B5"/>
          <w:kern w:val="0"/>
          <w:sz w:val="24"/>
          <w:szCs w:val="24"/>
          <w:lang w:eastAsia="fr-FR"/>
          <w14:ligatures w14:val="none"/>
        </w:rPr>
      </w:pPr>
    </w:p>
    <w:p w14:paraId="3F4E5FEA" w14:textId="77777777" w:rsidR="00E4005B" w:rsidRDefault="00E4005B" w:rsidP="00E4005B">
      <w:pPr>
        <w:spacing w:before="100" w:beforeAutospacing="1" w:after="100" w:afterAutospacing="1" w:line="240" w:lineRule="auto"/>
        <w:rPr>
          <w:rFonts w:ascii="Times New Roman" w:eastAsia="Times New Roman" w:hAnsi="Times New Roman" w:cs="Times New Roman"/>
          <w:b/>
          <w:bCs/>
          <w:color w:val="2185B5"/>
          <w:kern w:val="0"/>
          <w:sz w:val="24"/>
          <w:szCs w:val="24"/>
          <w:lang w:eastAsia="fr-FR"/>
          <w14:ligatures w14:val="none"/>
        </w:rPr>
      </w:pPr>
    </w:p>
    <w:p w14:paraId="2C025DB5" w14:textId="07D9884B"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PROGRAMME</w:t>
      </w:r>
    </w:p>
    <w:p w14:paraId="71D1B88D"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Selon le programme établi par l'</w:t>
      </w:r>
      <w:proofErr w:type="spellStart"/>
      <w:r w:rsidRPr="00E4005B">
        <w:rPr>
          <w:rFonts w:ascii="Arial" w:eastAsia="Times New Roman" w:hAnsi="Arial" w:cs="Arial"/>
          <w:color w:val="000000"/>
          <w:kern w:val="0"/>
          <w:sz w:val="24"/>
          <w:szCs w:val="24"/>
          <w:lang w:eastAsia="fr-FR"/>
          <w14:ligatures w14:val="none"/>
        </w:rPr>
        <w:t>Insitut</w:t>
      </w:r>
      <w:proofErr w:type="spellEnd"/>
      <w:r w:rsidRPr="00E4005B">
        <w:rPr>
          <w:rFonts w:ascii="Arial" w:eastAsia="Times New Roman" w:hAnsi="Arial" w:cs="Arial"/>
          <w:color w:val="000000"/>
          <w:kern w:val="0"/>
          <w:sz w:val="24"/>
          <w:szCs w:val="24"/>
          <w:lang w:eastAsia="fr-FR"/>
          <w14:ligatures w14:val="none"/>
        </w:rPr>
        <w:t xml:space="preserve"> National de Recherche et de Sécurité (INRS). </w:t>
      </w:r>
    </w:p>
    <w:p w14:paraId="15A1E439"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b/>
          <w:bCs/>
          <w:color w:val="000000"/>
          <w:kern w:val="0"/>
          <w:sz w:val="24"/>
          <w:szCs w:val="24"/>
          <w:lang w:eastAsia="fr-FR"/>
          <w14:ligatures w14:val="none"/>
        </w:rPr>
        <w:t>THEME I – Contribuer à la prévention des risques professionnels dans l’entreprise et connaitre le rôle du SST dans l’organisation des secours</w:t>
      </w:r>
    </w:p>
    <w:p w14:paraId="7EBD20DD" w14:textId="77777777" w:rsidR="00E4005B" w:rsidRPr="00E4005B" w:rsidRDefault="00E4005B" w:rsidP="00E4005B">
      <w:pPr>
        <w:numPr>
          <w:ilvl w:val="0"/>
          <w:numId w:val="11"/>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Situer son rôle de SST dans l'organisation des secours dans l'entreprise.</w:t>
      </w:r>
    </w:p>
    <w:p w14:paraId="38A2CD66" w14:textId="77777777" w:rsidR="00E4005B" w:rsidRPr="00E4005B" w:rsidRDefault="00E4005B" w:rsidP="00E4005B">
      <w:pPr>
        <w:numPr>
          <w:ilvl w:val="0"/>
          <w:numId w:val="11"/>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Situer son rôle de SST dans l'organisation de la prévention de l'entreprise.</w:t>
      </w:r>
    </w:p>
    <w:p w14:paraId="58AE997F" w14:textId="77777777" w:rsidR="00E4005B" w:rsidRPr="00E4005B" w:rsidRDefault="00E4005B" w:rsidP="00E4005B">
      <w:pPr>
        <w:numPr>
          <w:ilvl w:val="0"/>
          <w:numId w:val="11"/>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Caractériser des risques professionnels dans une situation de travail. </w:t>
      </w:r>
    </w:p>
    <w:p w14:paraId="3D437601" w14:textId="77777777" w:rsidR="00E4005B" w:rsidRPr="00E4005B" w:rsidRDefault="00E4005B" w:rsidP="00E4005B">
      <w:pPr>
        <w:numPr>
          <w:ilvl w:val="0"/>
          <w:numId w:val="11"/>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Participer à la maîtrise des risques professionnels par des actions de prévention. </w:t>
      </w:r>
    </w:p>
    <w:p w14:paraId="6012C82C"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b/>
          <w:bCs/>
          <w:color w:val="000000"/>
          <w:kern w:val="0"/>
          <w:sz w:val="24"/>
          <w:szCs w:val="24"/>
          <w:lang w:eastAsia="fr-FR"/>
          <w14:ligatures w14:val="none"/>
        </w:rPr>
        <w:t>THEME II – Intervenir face à une situation d’accident du travail</w:t>
      </w:r>
    </w:p>
    <w:p w14:paraId="4B962895" w14:textId="77777777" w:rsidR="00E4005B" w:rsidRPr="00E4005B" w:rsidRDefault="00E4005B" w:rsidP="00E4005B">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Protéger de façon adaptée. </w:t>
      </w:r>
    </w:p>
    <w:p w14:paraId="5A9FCBD8" w14:textId="77777777" w:rsidR="00E4005B" w:rsidRPr="00E4005B" w:rsidRDefault="00E4005B" w:rsidP="00E4005B">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Examiner la victime.</w:t>
      </w:r>
    </w:p>
    <w:p w14:paraId="3F5C1701" w14:textId="77777777" w:rsidR="00E4005B" w:rsidRPr="00E4005B" w:rsidRDefault="00E4005B" w:rsidP="00E4005B">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Garantir une alerte favorisant l'arrivée de secours adaptés au plus près de la victime. </w:t>
      </w:r>
    </w:p>
    <w:p w14:paraId="4AEB4CAA" w14:textId="77777777" w:rsidR="00E4005B" w:rsidRPr="00E4005B" w:rsidRDefault="00E4005B" w:rsidP="00E4005B">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Secourir la victime de manière appropriée. </w:t>
      </w:r>
    </w:p>
    <w:p w14:paraId="3FE904A7"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b/>
          <w:bCs/>
          <w:color w:val="000000"/>
          <w:kern w:val="0"/>
          <w:sz w:val="24"/>
          <w:szCs w:val="24"/>
          <w:lang w:eastAsia="fr-FR"/>
          <w14:ligatures w14:val="none"/>
        </w:rPr>
        <w:t>Mise en place de situations d'accident : </w:t>
      </w:r>
    </w:p>
    <w:p w14:paraId="69644DE9" w14:textId="77777777" w:rsidR="00E4005B" w:rsidRPr="00E4005B" w:rsidRDefault="00E4005B" w:rsidP="00E4005B">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La victime saigne abondamment.</w:t>
      </w:r>
    </w:p>
    <w:p w14:paraId="480DDC47" w14:textId="77777777" w:rsidR="00E4005B" w:rsidRPr="00E4005B" w:rsidRDefault="00E4005B" w:rsidP="00E4005B">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La victime s'étouffe. </w:t>
      </w:r>
    </w:p>
    <w:p w14:paraId="56C87A91" w14:textId="77777777" w:rsidR="00E4005B" w:rsidRPr="00E4005B" w:rsidRDefault="00E4005B" w:rsidP="00E4005B">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La victime se plaint d’un malaise.</w:t>
      </w:r>
    </w:p>
    <w:p w14:paraId="6412E04B" w14:textId="77777777" w:rsidR="00E4005B" w:rsidRPr="00E4005B" w:rsidRDefault="00E4005B" w:rsidP="00E4005B">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La victime se plaint de brûlures.</w:t>
      </w:r>
    </w:p>
    <w:p w14:paraId="4333925C" w14:textId="77777777" w:rsidR="00E4005B" w:rsidRPr="00E4005B" w:rsidRDefault="00E4005B" w:rsidP="00E4005B">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La victime se plaint d’une douleur empêchant certains mouvements.</w:t>
      </w:r>
    </w:p>
    <w:p w14:paraId="2C82A997" w14:textId="77777777" w:rsidR="00E4005B" w:rsidRPr="00E4005B" w:rsidRDefault="00E4005B" w:rsidP="00E4005B">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La victime se plaint d’une plaie qui ne saigne pas abondamment.</w:t>
      </w:r>
    </w:p>
    <w:p w14:paraId="2BB0DB5A" w14:textId="77777777" w:rsidR="00E4005B" w:rsidRPr="00E4005B" w:rsidRDefault="00E4005B" w:rsidP="00E4005B">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La victime ne répond pas mais elle respire.</w:t>
      </w:r>
    </w:p>
    <w:p w14:paraId="3ADBC8D6" w14:textId="77777777" w:rsidR="00E4005B" w:rsidRPr="00E4005B" w:rsidRDefault="00E4005B" w:rsidP="00E4005B">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La victime ne répond pas et ne respire pas.</w:t>
      </w:r>
    </w:p>
    <w:p w14:paraId="1CB49BFA"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Apprentissage et utilisation de défibrillateur automatisé externe (DAE) et réanimation cardio-pulmonaire, à partir de mises en situation (adulte, enfant et nourrisson)</w:t>
      </w:r>
    </w:p>
    <w:p w14:paraId="57D07E51" w14:textId="77777777" w:rsidR="00E4005B" w:rsidRPr="00E4005B" w:rsidRDefault="00E4005B" w:rsidP="00E4005B">
      <w:p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b/>
          <w:bCs/>
          <w:color w:val="000000"/>
          <w:kern w:val="0"/>
          <w:sz w:val="24"/>
          <w:szCs w:val="24"/>
          <w:lang w:eastAsia="fr-FR"/>
          <w14:ligatures w14:val="none"/>
        </w:rPr>
        <w:t>THEME III – Situation inhérentes aux risques spécifiques</w:t>
      </w:r>
    </w:p>
    <w:p w14:paraId="748AC19D" w14:textId="77777777" w:rsidR="00E4005B" w:rsidRPr="00E4005B" w:rsidRDefault="00E4005B" w:rsidP="00E4005B">
      <w:pPr>
        <w:numPr>
          <w:ilvl w:val="0"/>
          <w:numId w:val="14"/>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A la profession.</w:t>
      </w:r>
    </w:p>
    <w:p w14:paraId="0A329C39" w14:textId="77777777" w:rsidR="00E4005B" w:rsidRPr="00E4005B" w:rsidRDefault="00E4005B" w:rsidP="00E4005B">
      <w:pPr>
        <w:numPr>
          <w:ilvl w:val="0"/>
          <w:numId w:val="14"/>
        </w:numPr>
        <w:spacing w:before="100" w:beforeAutospacing="1" w:after="100" w:afterAutospacing="1" w:line="240" w:lineRule="auto"/>
        <w:rPr>
          <w:rFonts w:ascii="Arial" w:eastAsia="Times New Roman" w:hAnsi="Arial" w:cs="Arial"/>
          <w:kern w:val="0"/>
          <w:sz w:val="24"/>
          <w:szCs w:val="24"/>
          <w:lang w:eastAsia="fr-FR"/>
          <w14:ligatures w14:val="none"/>
        </w:rPr>
      </w:pPr>
      <w:proofErr w:type="spellStart"/>
      <w:r w:rsidRPr="00E4005B">
        <w:rPr>
          <w:rFonts w:ascii="Arial" w:eastAsia="Times New Roman" w:hAnsi="Arial" w:cs="Arial"/>
          <w:color w:val="000000"/>
          <w:kern w:val="0"/>
          <w:sz w:val="24"/>
          <w:szCs w:val="24"/>
          <w:lang w:eastAsia="fr-FR"/>
          <w14:ligatures w14:val="none"/>
        </w:rPr>
        <w:t>A</w:t>
      </w:r>
      <w:proofErr w:type="spellEnd"/>
      <w:r w:rsidRPr="00E4005B">
        <w:rPr>
          <w:rFonts w:ascii="Arial" w:eastAsia="Times New Roman" w:hAnsi="Arial" w:cs="Arial"/>
          <w:color w:val="000000"/>
          <w:kern w:val="0"/>
          <w:sz w:val="24"/>
          <w:szCs w:val="24"/>
          <w:lang w:eastAsia="fr-FR"/>
          <w14:ligatures w14:val="none"/>
        </w:rPr>
        <w:t xml:space="preserve"> l'entreprise ou à l'établissement.</w:t>
      </w:r>
    </w:p>
    <w:p w14:paraId="529FF7AB" w14:textId="77777777" w:rsid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kern w:val="0"/>
          <w:sz w:val="24"/>
          <w:szCs w:val="24"/>
          <w:lang w:eastAsia="fr-FR"/>
          <w14:ligatures w14:val="none"/>
        </w:rPr>
        <w:lastRenderedPageBreak/>
        <w:t> </w:t>
      </w:r>
    </w:p>
    <w:p w14:paraId="382C0C0A"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5DED4777" w14:textId="77777777" w:rsidR="00E4005B" w:rsidRPr="00E4005B" w:rsidRDefault="00E4005B" w:rsidP="00E400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005B">
        <w:rPr>
          <w:rFonts w:ascii="Times New Roman" w:eastAsia="Times New Roman" w:hAnsi="Times New Roman" w:cs="Times New Roman"/>
          <w:b/>
          <w:bCs/>
          <w:color w:val="2185B5"/>
          <w:kern w:val="0"/>
          <w:sz w:val="24"/>
          <w:szCs w:val="24"/>
          <w:lang w:eastAsia="fr-FR"/>
          <w14:ligatures w14:val="none"/>
        </w:rPr>
        <w:t>OFFRE TARIFAIRE</w:t>
      </w:r>
    </w:p>
    <w:p w14:paraId="72DB9318" w14:textId="77777777" w:rsidR="00E4005B" w:rsidRPr="00E4005B" w:rsidRDefault="00E4005B" w:rsidP="00E4005B">
      <w:pPr>
        <w:numPr>
          <w:ilvl w:val="0"/>
          <w:numId w:val="15"/>
        </w:numPr>
        <w:spacing w:before="100" w:beforeAutospacing="1" w:after="100" w:afterAutospacing="1" w:line="240" w:lineRule="auto"/>
        <w:rPr>
          <w:rFonts w:ascii="Arial" w:eastAsia="Times New Roman" w:hAnsi="Arial" w:cs="Arial"/>
          <w:kern w:val="0"/>
          <w:sz w:val="24"/>
          <w:szCs w:val="24"/>
          <w:lang w:eastAsia="fr-FR"/>
          <w14:ligatures w14:val="none"/>
        </w:rPr>
      </w:pPr>
      <w:r w:rsidRPr="00E4005B">
        <w:rPr>
          <w:rFonts w:ascii="Arial" w:eastAsia="Times New Roman" w:hAnsi="Arial" w:cs="Arial"/>
          <w:color w:val="000000"/>
          <w:kern w:val="0"/>
          <w:sz w:val="24"/>
          <w:szCs w:val="24"/>
          <w:lang w:eastAsia="fr-FR"/>
          <w14:ligatures w14:val="none"/>
        </w:rPr>
        <w:t>Offre selon barème - Proposition sur demande. </w:t>
      </w:r>
    </w:p>
    <w:p w14:paraId="55D94375" w14:textId="7869DEF0" w:rsidR="008D3FCD" w:rsidRPr="00E4005B" w:rsidRDefault="008D3FCD" w:rsidP="008D3FCD">
      <w:pPr>
        <w:jc w:val="center"/>
        <w:rPr>
          <w:rFonts w:ascii="Arial" w:hAnsi="Arial" w:cs="Arial"/>
          <w:b/>
          <w:bCs/>
          <w:sz w:val="24"/>
          <w:szCs w:val="24"/>
          <w:u w:val="single"/>
        </w:rPr>
      </w:pPr>
      <w:r w:rsidRPr="00E4005B">
        <w:rPr>
          <w:rFonts w:ascii="Arial" w:hAnsi="Arial" w:cs="Arial"/>
          <w:b/>
          <w:bCs/>
          <w:sz w:val="24"/>
          <w:szCs w:val="24"/>
          <w:u w:val="single"/>
        </w:rPr>
        <w:t>Pour plus d’informations</w:t>
      </w:r>
    </w:p>
    <w:p w14:paraId="0AFDCACE" w14:textId="4846585A" w:rsidR="008D3FCD" w:rsidRPr="00E4005B" w:rsidRDefault="008D3FCD" w:rsidP="008D3FCD">
      <w:pPr>
        <w:rPr>
          <w:rFonts w:ascii="Arial" w:hAnsi="Arial" w:cs="Arial"/>
          <w:sz w:val="24"/>
          <w:szCs w:val="24"/>
        </w:rPr>
      </w:pPr>
      <w:r w:rsidRPr="00E4005B">
        <w:rPr>
          <w:rFonts w:ascii="Arial" w:hAnsi="Arial" w:cs="Arial"/>
          <w:sz w:val="24"/>
          <w:szCs w:val="24"/>
        </w:rPr>
        <w:t>Visitez notre site internet à l’adresse suivante :</w:t>
      </w:r>
    </w:p>
    <w:p w14:paraId="4559F882" w14:textId="1373F268" w:rsidR="008D3FCD" w:rsidRPr="00E4005B" w:rsidRDefault="008D3FCD" w:rsidP="008D3FCD">
      <w:pPr>
        <w:rPr>
          <w:rFonts w:ascii="Arial" w:hAnsi="Arial" w:cs="Arial"/>
          <w:sz w:val="24"/>
          <w:szCs w:val="24"/>
        </w:rPr>
      </w:pPr>
      <w:r w:rsidRPr="00E4005B">
        <w:rPr>
          <w:rFonts w:ascii="Arial" w:hAnsi="Arial" w:cs="Arial"/>
          <w:sz w:val="24"/>
          <w:szCs w:val="24"/>
        </w:rPr>
        <w:t>http://www.sauvera.fr/</w:t>
      </w:r>
    </w:p>
    <w:p w14:paraId="608BE85A" w14:textId="68F77716" w:rsidR="008D3FCD" w:rsidRPr="00E4005B" w:rsidRDefault="008D3FCD" w:rsidP="008D3FCD">
      <w:pPr>
        <w:rPr>
          <w:rFonts w:ascii="Arial" w:hAnsi="Arial" w:cs="Arial"/>
          <w:sz w:val="24"/>
          <w:szCs w:val="24"/>
        </w:rPr>
      </w:pPr>
      <w:r w:rsidRPr="00E4005B">
        <w:rPr>
          <w:rFonts w:ascii="Arial" w:hAnsi="Arial" w:cs="Arial"/>
          <w:sz w:val="24"/>
          <w:szCs w:val="24"/>
        </w:rPr>
        <w:t xml:space="preserve">Inscription par mail à </w:t>
      </w:r>
      <w:r w:rsidR="00E4005B" w:rsidRPr="00E4005B">
        <w:rPr>
          <w:rFonts w:ascii="Arial" w:hAnsi="Arial" w:cs="Arial"/>
          <w:sz w:val="24"/>
          <w:szCs w:val="24"/>
        </w:rPr>
        <w:t>sauvera42@orange</w:t>
      </w:r>
      <w:r w:rsidRPr="00E4005B">
        <w:rPr>
          <w:rFonts w:ascii="Arial" w:hAnsi="Arial" w:cs="Arial"/>
          <w:sz w:val="24"/>
          <w:szCs w:val="24"/>
        </w:rPr>
        <w:t>.fr</w:t>
      </w:r>
    </w:p>
    <w:p w14:paraId="725DAF8A" w14:textId="7B51C58E" w:rsidR="008D3FCD" w:rsidRPr="00E4005B" w:rsidRDefault="00E4005B" w:rsidP="008D3FCD">
      <w:pPr>
        <w:rPr>
          <w:rFonts w:ascii="Arial" w:hAnsi="Arial" w:cs="Arial"/>
          <w:sz w:val="24"/>
          <w:szCs w:val="24"/>
        </w:rPr>
      </w:pPr>
      <w:proofErr w:type="gramStart"/>
      <w:r w:rsidRPr="00E4005B">
        <w:rPr>
          <w:rFonts w:ascii="Arial" w:hAnsi="Arial" w:cs="Arial"/>
          <w:sz w:val="24"/>
          <w:szCs w:val="24"/>
        </w:rPr>
        <w:t xml:space="preserve">Renseignement </w:t>
      </w:r>
      <w:r w:rsidR="008D3FCD" w:rsidRPr="00E4005B">
        <w:rPr>
          <w:rFonts w:ascii="Arial" w:hAnsi="Arial" w:cs="Arial"/>
          <w:sz w:val="24"/>
          <w:szCs w:val="24"/>
        </w:rPr>
        <w:t xml:space="preserve"> par</w:t>
      </w:r>
      <w:proofErr w:type="gramEnd"/>
      <w:r w:rsidR="008D3FCD" w:rsidRPr="00E4005B">
        <w:rPr>
          <w:rFonts w:ascii="Arial" w:hAnsi="Arial" w:cs="Arial"/>
          <w:sz w:val="24"/>
          <w:szCs w:val="24"/>
        </w:rPr>
        <w:t xml:space="preserve"> téléphone au 06.34.51.17.57</w:t>
      </w:r>
    </w:p>
    <w:p w14:paraId="49EBED3E" w14:textId="69C20D2A" w:rsidR="008D3FCD" w:rsidRPr="00E4005B" w:rsidRDefault="008D3FCD" w:rsidP="008D3FCD">
      <w:pPr>
        <w:rPr>
          <w:rFonts w:ascii="Arial" w:hAnsi="Arial" w:cs="Arial"/>
          <w:sz w:val="24"/>
          <w:szCs w:val="24"/>
        </w:rPr>
      </w:pPr>
      <w:r w:rsidRPr="00E4005B">
        <w:rPr>
          <w:rFonts w:ascii="Arial" w:hAnsi="Arial" w:cs="Arial"/>
          <w:sz w:val="24"/>
          <w:szCs w:val="24"/>
        </w:rPr>
        <w:t>Un délai d’au moins 15 jours est nécessaire pour la mise en œuvre des formations.</w:t>
      </w:r>
    </w:p>
    <w:sectPr w:rsidR="008D3FCD" w:rsidRPr="00E400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F753" w14:textId="77777777" w:rsidR="00243606" w:rsidRDefault="00243606" w:rsidP="003D6FD8">
      <w:pPr>
        <w:spacing w:after="0" w:line="240" w:lineRule="auto"/>
      </w:pPr>
      <w:r>
        <w:separator/>
      </w:r>
    </w:p>
  </w:endnote>
  <w:endnote w:type="continuationSeparator" w:id="0">
    <w:p w14:paraId="0383995E" w14:textId="77777777" w:rsidR="00243606" w:rsidRDefault="00243606" w:rsidP="003D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3358" w14:textId="77777777" w:rsidR="003D6FD8" w:rsidRDefault="003D6F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09BB" w14:textId="77777777" w:rsidR="003D6FD8" w:rsidRDefault="003D6F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EA03" w14:textId="77777777" w:rsidR="003D6FD8" w:rsidRDefault="003D6F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8802" w14:textId="77777777" w:rsidR="00243606" w:rsidRDefault="00243606" w:rsidP="003D6FD8">
      <w:pPr>
        <w:spacing w:after="0" w:line="240" w:lineRule="auto"/>
      </w:pPr>
      <w:r>
        <w:separator/>
      </w:r>
    </w:p>
  </w:footnote>
  <w:footnote w:type="continuationSeparator" w:id="0">
    <w:p w14:paraId="39491A04" w14:textId="77777777" w:rsidR="00243606" w:rsidRDefault="00243606" w:rsidP="003D6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D1F0" w14:textId="7EE73FBA" w:rsidR="003D6FD8" w:rsidRDefault="00000000">
    <w:pPr>
      <w:pStyle w:val="En-tte"/>
    </w:pPr>
    <w:r>
      <w:rPr>
        <w:noProof/>
      </w:rPr>
      <w:pict w14:anchorId="369EA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99001"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SAUVE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4586" w14:textId="1B1B891D" w:rsidR="003D6FD8" w:rsidRDefault="00000000">
    <w:pPr>
      <w:pStyle w:val="En-tte"/>
    </w:pPr>
    <w:r>
      <w:rPr>
        <w:noProof/>
      </w:rPr>
      <w:pict w14:anchorId="2C823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99002"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SAUVE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CED1" w14:textId="439A0BA0" w:rsidR="003D6FD8" w:rsidRDefault="00000000">
    <w:pPr>
      <w:pStyle w:val="En-tte"/>
    </w:pPr>
    <w:r>
      <w:rPr>
        <w:noProof/>
      </w:rPr>
      <w:pict w14:anchorId="25478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99000"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SAUVE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60"/>
    <w:multiLevelType w:val="multilevel"/>
    <w:tmpl w:val="97E4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5110E"/>
    <w:multiLevelType w:val="multilevel"/>
    <w:tmpl w:val="0836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01C11"/>
    <w:multiLevelType w:val="multilevel"/>
    <w:tmpl w:val="F83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B16E8"/>
    <w:multiLevelType w:val="multilevel"/>
    <w:tmpl w:val="F04E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4630B"/>
    <w:multiLevelType w:val="multilevel"/>
    <w:tmpl w:val="C5E6B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B2EDA"/>
    <w:multiLevelType w:val="multilevel"/>
    <w:tmpl w:val="4CE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C1A00"/>
    <w:multiLevelType w:val="multilevel"/>
    <w:tmpl w:val="6670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44F5D"/>
    <w:multiLevelType w:val="multilevel"/>
    <w:tmpl w:val="D9BE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94EAA"/>
    <w:multiLevelType w:val="multilevel"/>
    <w:tmpl w:val="3488CA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A1651"/>
    <w:multiLevelType w:val="multilevel"/>
    <w:tmpl w:val="D0D06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40610D"/>
    <w:multiLevelType w:val="multilevel"/>
    <w:tmpl w:val="DE2E2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7211"/>
    <w:multiLevelType w:val="multilevel"/>
    <w:tmpl w:val="7D58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36FC3"/>
    <w:multiLevelType w:val="multilevel"/>
    <w:tmpl w:val="B3F09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0168DC"/>
    <w:multiLevelType w:val="multilevel"/>
    <w:tmpl w:val="1F5A2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34937"/>
    <w:multiLevelType w:val="multilevel"/>
    <w:tmpl w:val="0D70E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117380">
    <w:abstractNumId w:val="4"/>
  </w:num>
  <w:num w:numId="2" w16cid:durableId="1732384783">
    <w:abstractNumId w:val="14"/>
  </w:num>
  <w:num w:numId="3" w16cid:durableId="1098603054">
    <w:abstractNumId w:val="7"/>
  </w:num>
  <w:num w:numId="4" w16cid:durableId="1083063144">
    <w:abstractNumId w:val="11"/>
  </w:num>
  <w:num w:numId="5" w16cid:durableId="907378068">
    <w:abstractNumId w:val="8"/>
  </w:num>
  <w:num w:numId="6" w16cid:durableId="1922833394">
    <w:abstractNumId w:val="12"/>
  </w:num>
  <w:num w:numId="7" w16cid:durableId="92359692">
    <w:abstractNumId w:val="9"/>
  </w:num>
  <w:num w:numId="8" w16cid:durableId="1158810781">
    <w:abstractNumId w:val="5"/>
  </w:num>
  <w:num w:numId="9" w16cid:durableId="879438147">
    <w:abstractNumId w:val="2"/>
  </w:num>
  <w:num w:numId="10" w16cid:durableId="1535076566">
    <w:abstractNumId w:val="6"/>
  </w:num>
  <w:num w:numId="11" w16cid:durableId="1686055491">
    <w:abstractNumId w:val="3"/>
  </w:num>
  <w:num w:numId="12" w16cid:durableId="887566702">
    <w:abstractNumId w:val="1"/>
  </w:num>
  <w:num w:numId="13" w16cid:durableId="1794639815">
    <w:abstractNumId w:val="13"/>
  </w:num>
  <w:num w:numId="14" w16cid:durableId="1410884129">
    <w:abstractNumId w:val="0"/>
  </w:num>
  <w:num w:numId="15" w16cid:durableId="1158695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tGqYekO9p5fVD1giBu9JgZxYRqxq6bchJNPGKjSIuH+h0yQNNq08LTzKfeOdrxzJMzr/x69mocZTUvI02IqRQ==" w:salt="JE8gUkyE7WdzalQlTtvVv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CD"/>
    <w:rsid w:val="00243606"/>
    <w:rsid w:val="003D6FD8"/>
    <w:rsid w:val="00515ABD"/>
    <w:rsid w:val="005E0D4E"/>
    <w:rsid w:val="007E5BED"/>
    <w:rsid w:val="00877BFF"/>
    <w:rsid w:val="008D3FCD"/>
    <w:rsid w:val="00E40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2770"/>
  <w15:chartTrackingRefBased/>
  <w15:docId w15:val="{1BEEC933-4D5B-4CA4-BFD8-35B9D905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6FD8"/>
    <w:pPr>
      <w:tabs>
        <w:tab w:val="center" w:pos="4536"/>
        <w:tab w:val="right" w:pos="9072"/>
      </w:tabs>
      <w:spacing w:after="0" w:line="240" w:lineRule="auto"/>
    </w:pPr>
  </w:style>
  <w:style w:type="character" w:customStyle="1" w:styleId="En-tteCar">
    <w:name w:val="En-tête Car"/>
    <w:basedOn w:val="Policepardfaut"/>
    <w:link w:val="En-tte"/>
    <w:uiPriority w:val="99"/>
    <w:rsid w:val="003D6FD8"/>
  </w:style>
  <w:style w:type="paragraph" w:styleId="Pieddepage">
    <w:name w:val="footer"/>
    <w:basedOn w:val="Normal"/>
    <w:link w:val="PieddepageCar"/>
    <w:uiPriority w:val="99"/>
    <w:unhideWhenUsed/>
    <w:rsid w:val="003D6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6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27B9B-9EED-4C4E-9005-8D866A6B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4718</Characters>
  <Application>Microsoft Office Word</Application>
  <DocSecurity>8</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Deraedt</dc:creator>
  <cp:keywords/>
  <dc:description/>
  <cp:lastModifiedBy>Roger Formateur</cp:lastModifiedBy>
  <cp:revision>2</cp:revision>
  <dcterms:created xsi:type="dcterms:W3CDTF">2023-11-07T04:56:00Z</dcterms:created>
  <dcterms:modified xsi:type="dcterms:W3CDTF">2023-11-07T04:56:00Z</dcterms:modified>
</cp:coreProperties>
</file>